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682" w:rsidRPr="00554682" w:rsidRDefault="00554682" w:rsidP="005546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ПЕРЕЧЕНЬ КОНТРОЛЬНЫХ ВОПРОСОВ К ЛЕКЦИОННОМУ КУРСУ ДЛЯ СРС</w:t>
      </w:r>
    </w:p>
    <w:p w:rsidR="00554682" w:rsidRPr="00554682" w:rsidRDefault="00554682" w:rsidP="005546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1. Из чего состоит схеме взаимодействия сооружения с основанием?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2. Что такое основание сооружения?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3. На какие виды делятся оснований сооружений?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4. Что такое фундамент сооружения?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5. Что такое подошва фундамента? 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6. Что такое глубина заложения фундамента?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7. Что такое несущий грунт?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8. Что такое подстилающий грунт?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10. Что такое грунт?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11. Что такое горная порода?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12. Что такое состав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13. Что такое структура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14. Что такое текстура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15. Виды грунта по происхожднию? </w:t>
      </w:r>
    </w:p>
    <w:p w:rsidR="00554682" w:rsidRPr="007B6B97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16.По своему происхождению грунты делятся на: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17. Что такое осадочные грунты? 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18. Как называется раздел инженерной геологии, изучающий физические и механические свойства грунтов?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19. Что такое грунтоведение?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20. Из каких компонент состоит грунт?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21. Классификации частиц грунта по размерам 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22. Классификация глинистых грунтов по содержанию в них глинистых частиц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23. Что такое плотность грунта?</w:t>
      </w:r>
    </w:p>
    <w:p w:rsidR="00554682" w:rsidRPr="007B6B97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24. Формула по которой определяется плотность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25. Что такое удельный вес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26. Удельный вес определяется по формуле?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27. Что такое влажность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28. Влажность грунта определяется по формуле?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29. Что такое плотность частиц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30. Плотность частиц грунта определяется по формуле?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31. Что такое удельный вес частиц 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32. По какой формуле определяется удельный вес частиц ?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33. Что такое плотность сухого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34. По какой формуле определяется плотность сухого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35. По какой формуле определяется удельный вес сухого грунта?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36. Что такое пористость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37. По какой формуле определяется плотность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39. Что такое коэффициент пористости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40. По какой формуле определяется коэффициент пористости грунта? 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41. По какой формуле определяется влагоемкость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42. Что такое степень влажности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lastRenderedPageBreak/>
        <w:t xml:space="preserve">43. Классификация песков?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44. Что такое трещинная пустотность?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45. Что такое показатель текучести?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46. Что такое число пластичности?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47. К какой группе относят мерзлые и вечномерзлые грунты, лессовые просадочные грунты, слабые водонасыщенные глинистые, засоленные, заторфованные грунты?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48. Мероприятия, осуществляемые при строительстве в особых грунтовых условиях? </w:t>
      </w:r>
    </w:p>
    <w:p w:rsidR="00554682" w:rsidRPr="007B6B97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49. Принципы строительства предусматриваемые при строительстве в вечно- мерзлых грунтах?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50. По какой формуле определяется глубина сезонного оттаивания?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51. Что такое деятельный слой в зоне вечной мерзлоты?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52. От чего зависит толщина деятельного слоя?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53. В чем особенность просадочных грунтов?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54. По какой формуле рассчитывается показатель просадочности?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55. Что такое набухание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56. Что такое тиксотропность грунтов?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57. При строительстве в особых грунтах для чего используют песчаные, гравийные, а также песчано-гравийные подушки?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58. Какие мероприятия относятся к улучшению свойств оснований? 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59. При улучшении свойств основании, что значит «предварительное замачивание»?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60. При улучшении свойств основании, что значит «грунтовые подушки»? 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63. При улучшении свойств основании, что значит «компенсирующие подушки»?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64. Каким способом устанавливают значения сопротивлений сдвига в грунте?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65. По какой формуле рассчитывается коэффициент Пуассона?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66. Теория Кулона- Мора?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67. По какой формуле определяется модуль сдвига?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68. По какой формуле рассчитывают модуль объемного сжатия? </w:t>
      </w:r>
    </w:p>
    <w:p w:rsidR="00554682" w:rsidRPr="007B6B97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69. В испытаниях по схеме одноосного сжатия по какой формуле определяют сжимающее напряжение? 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40C43">
        <w:rPr>
          <w:rFonts w:ascii="Times New Roman" w:hAnsi="Times New Roman" w:cs="Times New Roman"/>
          <w:sz w:val="28"/>
          <w:szCs w:val="28"/>
        </w:rPr>
        <w:t>70. Что такое коэффициент сжимаемости?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71. В испытаниях по схеме одноосного сжатия что такое компрессионная кривая грунта?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72. Что такое водопроницаемость?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73. Что такое закон ламинарной фильтрации Дарси?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74. По какой формуле определяется напряжение в случае плоской задачи от действия равномерно распределенной нагрузки? 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75. По какой формуле в пространственной задаче определяется сжимающее напряжение под углом прямоугольника с равномерно распределенной нагрузкой?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76. Что такое метод угловых точек?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77. Деформации грунтов делятся на виды?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lastRenderedPageBreak/>
        <w:t xml:space="preserve"> 78. Что такое пластические деформации?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79. Что такое объемные деформации?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80. Что такое объемные деформации? </w:t>
      </w:r>
    </w:p>
    <w:p w:rsidR="00554682" w:rsidRPr="007B6B97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81. Какие методы расчета конечных деформаций оснований фундаментов полу- чили наибольшее распространение? </w:t>
      </w:r>
    </w:p>
    <w:p w:rsidR="00554682" w:rsidRPr="00554682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82. По какой формуле определяют дополнительное вертикальное напряжение в плоскости подошвы фундамента?</w:t>
      </w:r>
    </w:p>
    <w:p w:rsidR="00554682" w:rsidRPr="007B6B97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 83. Причины вызывающие потерю устойчивости части грунтового массива? 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 xml:space="preserve">84. Для чего необходимы ограждающие конструкции? </w:t>
      </w:r>
    </w:p>
    <w:p w:rsidR="00554682" w:rsidRPr="00E40C43" w:rsidRDefault="00554682" w:rsidP="005546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C43">
        <w:rPr>
          <w:rFonts w:ascii="Times New Roman" w:hAnsi="Times New Roman" w:cs="Times New Roman"/>
          <w:sz w:val="28"/>
          <w:szCs w:val="28"/>
        </w:rPr>
        <w:t>85. Что такое активное и пассивное давление?</w:t>
      </w:r>
    </w:p>
    <w:p w:rsidR="00976CEE" w:rsidRDefault="00976CEE">
      <w:bookmarkStart w:id="0" w:name="_GoBack"/>
      <w:bookmarkEnd w:id="0"/>
    </w:p>
    <w:sectPr w:rsidR="00976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5E6"/>
    <w:rsid w:val="00554682"/>
    <w:rsid w:val="009025E6"/>
    <w:rsid w:val="0097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6F2460-FEF8-44F2-B1B6-4A842BE08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68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663</Words>
  <Characters>3782</Characters>
  <Application>Microsoft Office Word</Application>
  <DocSecurity>0</DocSecurity>
  <Lines>31</Lines>
  <Paragraphs>8</Paragraphs>
  <ScaleCrop>false</ScaleCrop>
  <Company/>
  <LinksUpToDate>false</LinksUpToDate>
  <CharactersWithSpaces>4437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2020-03-28T10:29:00Z</dcterms:created>
  <dcterms:modified xsi:type="dcterms:W3CDTF">2020-03-28T10:29:00Z</dcterms:modified>
</cp:coreProperties>
</file>